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8548" w14:textId="77777777" w:rsidR="00C70386" w:rsidRPr="00BA564C" w:rsidRDefault="00C70386" w:rsidP="00C70386">
      <w:pPr>
        <w:pStyle w:val="Nagwek5"/>
        <w:spacing w:line="276" w:lineRule="auto"/>
        <w:rPr>
          <w:rFonts w:ascii="Tahoma" w:hAnsi="Tahoma"/>
          <w:sz w:val="24"/>
          <w:szCs w:val="24"/>
        </w:rPr>
      </w:pPr>
      <w:r w:rsidRPr="00BA564C">
        <w:rPr>
          <w:rFonts w:ascii="Tahoma" w:hAnsi="Tahoma"/>
          <w:sz w:val="24"/>
          <w:szCs w:val="24"/>
        </w:rPr>
        <w:t>PORZĄDEK OBRAD</w:t>
      </w:r>
    </w:p>
    <w:p w14:paraId="04C7DA06" w14:textId="44C23AF8" w:rsidR="00C70386" w:rsidRPr="00BA564C" w:rsidRDefault="00AD15D1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X</w:t>
      </w:r>
      <w:r w:rsidR="00DA18F7">
        <w:rPr>
          <w:rFonts w:ascii="Tahoma" w:hAnsi="Tahoma"/>
          <w:b/>
          <w:sz w:val="24"/>
          <w:szCs w:val="24"/>
        </w:rPr>
        <w:t>V</w:t>
      </w:r>
      <w:r w:rsidR="00A8189B">
        <w:rPr>
          <w:rFonts w:ascii="Tahoma" w:hAnsi="Tahoma"/>
          <w:b/>
          <w:sz w:val="24"/>
          <w:szCs w:val="24"/>
        </w:rPr>
        <w:t>I</w:t>
      </w:r>
      <w:r w:rsidR="00C70386">
        <w:rPr>
          <w:rFonts w:ascii="Tahoma" w:hAnsi="Tahoma"/>
          <w:b/>
          <w:sz w:val="24"/>
          <w:szCs w:val="24"/>
        </w:rPr>
        <w:t xml:space="preserve"> </w:t>
      </w:r>
      <w:r w:rsidR="00277AB2">
        <w:rPr>
          <w:rFonts w:ascii="Tahoma" w:hAnsi="Tahoma"/>
          <w:b/>
          <w:sz w:val="24"/>
          <w:szCs w:val="24"/>
        </w:rPr>
        <w:t>NAD</w:t>
      </w:r>
      <w:r w:rsidR="00C70386" w:rsidRPr="00BA564C">
        <w:rPr>
          <w:rFonts w:ascii="Tahoma" w:hAnsi="Tahoma"/>
          <w:b/>
          <w:sz w:val="24"/>
          <w:szCs w:val="24"/>
        </w:rPr>
        <w:t xml:space="preserve">ZWYCZAJNEJ SESJI  </w:t>
      </w:r>
    </w:p>
    <w:p w14:paraId="0203DADF" w14:textId="77777777" w:rsidR="00C70386" w:rsidRPr="002237F2" w:rsidRDefault="00C70386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 w:rsidRPr="00BA564C">
        <w:rPr>
          <w:rFonts w:ascii="Tahoma" w:hAnsi="Tahoma"/>
          <w:b/>
          <w:sz w:val="24"/>
          <w:szCs w:val="24"/>
        </w:rPr>
        <w:t xml:space="preserve">RADY </w:t>
      </w:r>
      <w:r w:rsidRPr="002237F2">
        <w:rPr>
          <w:rFonts w:ascii="Tahoma" w:hAnsi="Tahoma"/>
          <w:b/>
          <w:sz w:val="24"/>
          <w:szCs w:val="24"/>
        </w:rPr>
        <w:t xml:space="preserve">GMINY KAMIONKA WIELKA </w:t>
      </w:r>
    </w:p>
    <w:p w14:paraId="68F04373" w14:textId="7FE2CCA2" w:rsidR="00C70386" w:rsidRPr="002237F2" w:rsidRDefault="00C70386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 w:rsidRPr="002237F2">
        <w:rPr>
          <w:rFonts w:ascii="Tahoma" w:hAnsi="Tahoma"/>
          <w:b/>
          <w:sz w:val="24"/>
          <w:szCs w:val="24"/>
        </w:rPr>
        <w:t xml:space="preserve">w dniu </w:t>
      </w:r>
      <w:r w:rsidR="00A8189B">
        <w:rPr>
          <w:rFonts w:ascii="Tahoma" w:hAnsi="Tahoma"/>
          <w:b/>
          <w:sz w:val="24"/>
          <w:szCs w:val="24"/>
        </w:rPr>
        <w:t>24</w:t>
      </w:r>
      <w:r w:rsidR="00A55C64">
        <w:rPr>
          <w:rFonts w:ascii="Tahoma" w:hAnsi="Tahoma"/>
          <w:b/>
          <w:sz w:val="24"/>
          <w:szCs w:val="24"/>
        </w:rPr>
        <w:t xml:space="preserve"> </w:t>
      </w:r>
      <w:r w:rsidR="00A8189B">
        <w:rPr>
          <w:rFonts w:ascii="Tahoma" w:hAnsi="Tahoma"/>
          <w:b/>
          <w:sz w:val="24"/>
          <w:szCs w:val="24"/>
        </w:rPr>
        <w:t>lutego</w:t>
      </w:r>
      <w:r w:rsidR="00277AB2">
        <w:rPr>
          <w:rFonts w:ascii="Tahoma" w:hAnsi="Tahoma"/>
          <w:b/>
          <w:sz w:val="24"/>
          <w:szCs w:val="24"/>
        </w:rPr>
        <w:t xml:space="preserve"> 2025 </w:t>
      </w:r>
      <w:r w:rsidRPr="002237F2">
        <w:rPr>
          <w:rFonts w:ascii="Tahoma" w:hAnsi="Tahoma"/>
          <w:b/>
          <w:sz w:val="24"/>
          <w:szCs w:val="24"/>
        </w:rPr>
        <w:t xml:space="preserve">roku o godz. </w:t>
      </w:r>
      <w:r w:rsidR="00277AB2">
        <w:rPr>
          <w:rFonts w:ascii="Tahoma" w:hAnsi="Tahoma"/>
          <w:b/>
          <w:sz w:val="24"/>
          <w:szCs w:val="24"/>
        </w:rPr>
        <w:t>1</w:t>
      </w:r>
      <w:r w:rsidR="00A8189B">
        <w:rPr>
          <w:rFonts w:ascii="Tahoma" w:hAnsi="Tahoma"/>
          <w:b/>
          <w:sz w:val="24"/>
          <w:szCs w:val="24"/>
        </w:rPr>
        <w:t>6:00</w:t>
      </w:r>
    </w:p>
    <w:p w14:paraId="64587396" w14:textId="77777777" w:rsidR="00C70386" w:rsidRPr="002237F2" w:rsidRDefault="00C70386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 w:rsidRPr="002237F2">
        <w:rPr>
          <w:rFonts w:ascii="Tahoma" w:hAnsi="Tahoma"/>
          <w:b/>
          <w:sz w:val="24"/>
          <w:szCs w:val="24"/>
        </w:rPr>
        <w:t xml:space="preserve"> w sali posiedzeń w Urzędzie Gminy Kamionka Wielka</w:t>
      </w:r>
    </w:p>
    <w:p w14:paraId="3057260C" w14:textId="77777777" w:rsidR="00C70386" w:rsidRPr="002237F2" w:rsidRDefault="00C70386" w:rsidP="00C70386">
      <w:pPr>
        <w:jc w:val="center"/>
        <w:rPr>
          <w:rFonts w:ascii="Tahoma" w:hAnsi="Tahoma"/>
          <w:b/>
          <w:sz w:val="24"/>
          <w:szCs w:val="24"/>
        </w:rPr>
      </w:pPr>
    </w:p>
    <w:p w14:paraId="1A5B6B0F" w14:textId="77777777" w:rsidR="00C70386" w:rsidRPr="002237F2" w:rsidRDefault="00C70386" w:rsidP="00C70386">
      <w:pPr>
        <w:jc w:val="center"/>
        <w:rPr>
          <w:rFonts w:ascii="Tahoma" w:hAnsi="Tahoma"/>
          <w:b/>
          <w:sz w:val="22"/>
          <w:szCs w:val="22"/>
        </w:rPr>
      </w:pPr>
    </w:p>
    <w:p w14:paraId="4026E9FA" w14:textId="77777777" w:rsidR="00C70386" w:rsidRPr="00D4329D" w:rsidRDefault="00C70386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D4329D">
        <w:rPr>
          <w:rFonts w:ascii="Tahoma" w:hAnsi="Tahoma" w:cs="Tahoma"/>
          <w:sz w:val="24"/>
          <w:szCs w:val="24"/>
        </w:rPr>
        <w:t>Otwarcie Sesji.</w:t>
      </w:r>
    </w:p>
    <w:p w14:paraId="2FEAF942" w14:textId="77777777" w:rsidR="00C70386" w:rsidRPr="00D4329D" w:rsidRDefault="00C70386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D4329D">
        <w:rPr>
          <w:rFonts w:ascii="Tahoma" w:hAnsi="Tahoma" w:cs="Tahoma"/>
          <w:sz w:val="24"/>
          <w:szCs w:val="24"/>
        </w:rPr>
        <w:t>Stwierdzenie prawomocności obrad.</w:t>
      </w:r>
    </w:p>
    <w:p w14:paraId="490E8871" w14:textId="7131FE0D" w:rsidR="000660F7" w:rsidRDefault="00C70386" w:rsidP="000660F7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D4329D">
        <w:rPr>
          <w:rFonts w:ascii="Tahoma" w:hAnsi="Tahoma" w:cs="Tahoma"/>
          <w:sz w:val="24"/>
          <w:szCs w:val="24"/>
        </w:rPr>
        <w:t>Przedstawienie porządku obrad, ewentualne zmiany.</w:t>
      </w:r>
      <w:bookmarkStart w:id="0" w:name="_Hlk108087577"/>
      <w:bookmarkStart w:id="1" w:name="_Hlk98764805"/>
      <w:bookmarkStart w:id="2" w:name="_Hlk151383762"/>
      <w:bookmarkStart w:id="3" w:name="_Hlk153532626"/>
    </w:p>
    <w:p w14:paraId="64C5EFA1" w14:textId="77777777" w:rsidR="00A8189B" w:rsidRDefault="00A8189B" w:rsidP="00A8189B">
      <w:pPr>
        <w:ind w:left="357"/>
        <w:jc w:val="both"/>
        <w:rPr>
          <w:rFonts w:ascii="Tahoma" w:hAnsi="Tahoma" w:cs="Tahoma"/>
          <w:sz w:val="24"/>
          <w:szCs w:val="24"/>
        </w:rPr>
      </w:pPr>
    </w:p>
    <w:p w14:paraId="0B8A8720" w14:textId="7884EBEE" w:rsidR="00A8189B" w:rsidRDefault="00A8189B" w:rsidP="00A8189B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Podjęcie uchwały w sprawie przyjęcia „Programu opieki nad zwierzętami bezdomnymi oraz zapobiegania bezdomności zwierząt na terenie Gminy Kamionka Wielka w 2025 roku”. (Projekt Nr 1)</w:t>
      </w:r>
    </w:p>
    <w:p w14:paraId="49A40AAF" w14:textId="77777777" w:rsidR="00A8189B" w:rsidRPr="00A8189B" w:rsidRDefault="00A8189B" w:rsidP="00A8189B">
      <w:pPr>
        <w:jc w:val="both"/>
        <w:rPr>
          <w:rFonts w:ascii="Tahoma" w:hAnsi="Tahoma" w:cs="Tahoma"/>
          <w:sz w:val="24"/>
          <w:szCs w:val="24"/>
        </w:rPr>
      </w:pPr>
    </w:p>
    <w:p w14:paraId="2CBE57B8" w14:textId="59579EB1" w:rsidR="00A8189B" w:rsidRDefault="00A8189B" w:rsidP="000660F7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Podjęcie uchwały w sprawie udzielenia pomocy finansowej oraz rzeczowej dla Powiatu Nowosądeckiego. (Projekt Nr 2)</w:t>
      </w:r>
    </w:p>
    <w:p w14:paraId="2A10D095" w14:textId="77777777" w:rsidR="00A8189B" w:rsidRDefault="00A8189B" w:rsidP="00A8189B">
      <w:pPr>
        <w:jc w:val="both"/>
        <w:rPr>
          <w:rFonts w:ascii="Tahoma" w:hAnsi="Tahoma" w:cs="Tahoma"/>
          <w:sz w:val="24"/>
          <w:szCs w:val="24"/>
        </w:rPr>
      </w:pPr>
    </w:p>
    <w:p w14:paraId="7D93EB8A" w14:textId="54DE2BEB" w:rsidR="00A8189B" w:rsidRDefault="00A8189B" w:rsidP="00A8189B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Podjęcie uchwały w sprawie przystąpienia do zmiany części tekstowej miejscowego planu zagospodarowania przestrzennego „Kamionka Wielka III” w Gminie Kamionka Wielka. (Projekt Nr 3)</w:t>
      </w:r>
    </w:p>
    <w:p w14:paraId="508AAF15" w14:textId="77777777" w:rsidR="00A8189B" w:rsidRDefault="00A8189B" w:rsidP="00A8189B">
      <w:pPr>
        <w:pStyle w:val="Akapitzlist"/>
        <w:rPr>
          <w:rFonts w:ascii="Tahoma" w:hAnsi="Tahoma" w:cs="Tahoma"/>
          <w:sz w:val="24"/>
          <w:szCs w:val="24"/>
        </w:rPr>
      </w:pPr>
    </w:p>
    <w:p w14:paraId="6BFFB5BC" w14:textId="6584A8BE" w:rsidR="00A8189B" w:rsidRDefault="00A8189B" w:rsidP="00A8189B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Podjęcie uchwały w sprawie przystąpienia do sporządzenia zmiany miejscowego planu zagospodarowania przestrzennego „Kamionka Wielka I” w Gminie Kamionka Wielka. (Projekt Nr 4)</w:t>
      </w:r>
    </w:p>
    <w:p w14:paraId="31014B11" w14:textId="77777777" w:rsidR="00A8189B" w:rsidRDefault="00A8189B" w:rsidP="00A8189B">
      <w:pPr>
        <w:pStyle w:val="Akapitzlist"/>
        <w:rPr>
          <w:rFonts w:ascii="Tahoma" w:hAnsi="Tahoma" w:cs="Tahoma"/>
          <w:sz w:val="24"/>
          <w:szCs w:val="24"/>
        </w:rPr>
      </w:pPr>
    </w:p>
    <w:p w14:paraId="18954192" w14:textId="1EAA01FB" w:rsidR="00A8189B" w:rsidRDefault="00A8189B" w:rsidP="00A8189B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Podjęcie uchwały zmieniającej uchwałę Nr XI/64/2024 Rady Gminy Kamionka Wielka z dnia 30 października 2024 roku w sprawie wyrażenia zgody na nabycie nieruchomości. (Projekt Nr 5)</w:t>
      </w:r>
    </w:p>
    <w:p w14:paraId="1551E494" w14:textId="77777777" w:rsidR="00A8189B" w:rsidRDefault="00A8189B" w:rsidP="00A8189B">
      <w:pPr>
        <w:pStyle w:val="Akapitzlist"/>
        <w:rPr>
          <w:rFonts w:ascii="Tahoma" w:hAnsi="Tahoma" w:cs="Tahoma"/>
          <w:sz w:val="24"/>
          <w:szCs w:val="24"/>
        </w:rPr>
      </w:pPr>
    </w:p>
    <w:p w14:paraId="4D537239" w14:textId="164A4ABE" w:rsidR="00A8189B" w:rsidRDefault="00A8189B" w:rsidP="00A8189B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Podjęcie uchwały w sprawie zmian w Uchwale Budżetowej Gminy Kamionka Wielka na rok 2025. (Projekt Nr 6)</w:t>
      </w:r>
    </w:p>
    <w:p w14:paraId="7CBFE293" w14:textId="77777777" w:rsidR="00A8189B" w:rsidRDefault="00A8189B" w:rsidP="00A8189B">
      <w:pPr>
        <w:pStyle w:val="Akapitzlist"/>
        <w:rPr>
          <w:rFonts w:ascii="Tahoma" w:hAnsi="Tahoma" w:cs="Tahoma"/>
          <w:sz w:val="24"/>
          <w:szCs w:val="24"/>
        </w:rPr>
      </w:pPr>
    </w:p>
    <w:p w14:paraId="24737799" w14:textId="10CD015C" w:rsidR="00A8189B" w:rsidRDefault="00A8189B" w:rsidP="00A8189B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Podjęcie uchwały w sprawie zmian Wieloletniej Prognozy Finansowej na lata 2025-2037. (Projekt Nr 7)</w:t>
      </w:r>
    </w:p>
    <w:p w14:paraId="2C423A38" w14:textId="77777777" w:rsidR="00A8189B" w:rsidRPr="00A8189B" w:rsidRDefault="00A8189B" w:rsidP="00A8189B">
      <w:pPr>
        <w:jc w:val="both"/>
        <w:rPr>
          <w:rFonts w:ascii="Tahoma" w:hAnsi="Tahoma" w:cs="Tahoma"/>
          <w:sz w:val="24"/>
          <w:szCs w:val="24"/>
        </w:rPr>
      </w:pPr>
    </w:p>
    <w:p w14:paraId="675E93AB" w14:textId="68AC636C" w:rsidR="00C70386" w:rsidRPr="00D4329D" w:rsidRDefault="009D50AC" w:rsidP="005501D1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D4329D">
        <w:rPr>
          <w:rFonts w:ascii="Tahoma" w:hAnsi="Tahoma" w:cs="Tahoma"/>
          <w:sz w:val="24"/>
          <w:szCs w:val="24"/>
        </w:rPr>
        <w:t>Zakończenie obrad.</w:t>
      </w:r>
      <w:bookmarkEnd w:id="0"/>
      <w:bookmarkEnd w:id="1"/>
      <w:bookmarkEnd w:id="2"/>
      <w:bookmarkEnd w:id="3"/>
    </w:p>
    <w:sectPr w:rsidR="00C70386" w:rsidRPr="00D4329D" w:rsidSect="00C70386">
      <w:headerReference w:type="even" r:id="rId7"/>
      <w:headerReference w:type="default" r:id="rId8"/>
      <w:pgSz w:w="11906" w:h="16838"/>
      <w:pgMar w:top="993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FFD92" w14:textId="77777777" w:rsidR="00EB2671" w:rsidRDefault="00EB2671">
      <w:r>
        <w:separator/>
      </w:r>
    </w:p>
  </w:endnote>
  <w:endnote w:type="continuationSeparator" w:id="0">
    <w:p w14:paraId="20160198" w14:textId="77777777" w:rsidR="00EB2671" w:rsidRDefault="00EB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C7698" w14:textId="77777777" w:rsidR="00EB2671" w:rsidRDefault="00EB2671">
      <w:r>
        <w:separator/>
      </w:r>
    </w:p>
  </w:footnote>
  <w:footnote w:type="continuationSeparator" w:id="0">
    <w:p w14:paraId="1C5881F2" w14:textId="77777777" w:rsidR="00EB2671" w:rsidRDefault="00EB2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A826" w14:textId="77777777" w:rsidR="0052009F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3981BC" w14:textId="77777777" w:rsidR="0052009F" w:rsidRDefault="005200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86E8E" w14:textId="77777777" w:rsidR="0052009F" w:rsidRDefault="0052009F">
    <w:pPr>
      <w:pStyle w:val="Nagwek"/>
      <w:framePr w:wrap="around" w:vAnchor="text" w:hAnchor="margin" w:xAlign="center" w:y="1"/>
      <w:rPr>
        <w:rStyle w:val="Numerstrony"/>
      </w:rPr>
    </w:pPr>
  </w:p>
  <w:p w14:paraId="7066255C" w14:textId="77777777" w:rsidR="0052009F" w:rsidRDefault="005200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547CB"/>
    <w:multiLevelType w:val="hybridMultilevel"/>
    <w:tmpl w:val="387EB4AC"/>
    <w:lvl w:ilvl="0" w:tplc="AD18E0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D3E6F"/>
    <w:multiLevelType w:val="hybridMultilevel"/>
    <w:tmpl w:val="98C67B6C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9545032">
    <w:abstractNumId w:val="1"/>
  </w:num>
  <w:num w:numId="2" w16cid:durableId="201846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86"/>
    <w:rsid w:val="0002479E"/>
    <w:rsid w:val="000660F7"/>
    <w:rsid w:val="000A3740"/>
    <w:rsid w:val="00225175"/>
    <w:rsid w:val="002334D8"/>
    <w:rsid w:val="00246FD5"/>
    <w:rsid w:val="00253319"/>
    <w:rsid w:val="00277AB2"/>
    <w:rsid w:val="002D2C5D"/>
    <w:rsid w:val="002D44A1"/>
    <w:rsid w:val="002F7BA2"/>
    <w:rsid w:val="00321B70"/>
    <w:rsid w:val="003C2555"/>
    <w:rsid w:val="00401BA3"/>
    <w:rsid w:val="004578A4"/>
    <w:rsid w:val="00490900"/>
    <w:rsid w:val="004C6548"/>
    <w:rsid w:val="0052009F"/>
    <w:rsid w:val="005421CE"/>
    <w:rsid w:val="005501D1"/>
    <w:rsid w:val="00566F73"/>
    <w:rsid w:val="005C472D"/>
    <w:rsid w:val="006D7272"/>
    <w:rsid w:val="006F5C6C"/>
    <w:rsid w:val="00832364"/>
    <w:rsid w:val="008959D7"/>
    <w:rsid w:val="008E5F2B"/>
    <w:rsid w:val="009302F9"/>
    <w:rsid w:val="00991D80"/>
    <w:rsid w:val="009C61E8"/>
    <w:rsid w:val="009D50AC"/>
    <w:rsid w:val="009D70D8"/>
    <w:rsid w:val="00A33EC9"/>
    <w:rsid w:val="00A55C64"/>
    <w:rsid w:val="00A8189B"/>
    <w:rsid w:val="00A96D36"/>
    <w:rsid w:val="00AC5D02"/>
    <w:rsid w:val="00AD15D1"/>
    <w:rsid w:val="00AD3D7D"/>
    <w:rsid w:val="00B371D3"/>
    <w:rsid w:val="00B434B7"/>
    <w:rsid w:val="00BC08A4"/>
    <w:rsid w:val="00BE74B1"/>
    <w:rsid w:val="00C0099D"/>
    <w:rsid w:val="00C548E1"/>
    <w:rsid w:val="00C70386"/>
    <w:rsid w:val="00D4329D"/>
    <w:rsid w:val="00D66A29"/>
    <w:rsid w:val="00DA18F7"/>
    <w:rsid w:val="00E30B43"/>
    <w:rsid w:val="00E6627A"/>
    <w:rsid w:val="00E730F4"/>
    <w:rsid w:val="00E751C2"/>
    <w:rsid w:val="00E95D34"/>
    <w:rsid w:val="00EB2671"/>
    <w:rsid w:val="00EE2B99"/>
    <w:rsid w:val="00EF79A7"/>
    <w:rsid w:val="00F25C70"/>
    <w:rsid w:val="00F62448"/>
    <w:rsid w:val="00F7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3834"/>
  <w15:chartTrackingRefBased/>
  <w15:docId w15:val="{E26593A2-6CAE-49D2-9511-9761A540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3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C70386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70386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C703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038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C70386"/>
  </w:style>
  <w:style w:type="paragraph" w:styleId="Akapitzlist">
    <w:name w:val="List Paragraph"/>
    <w:basedOn w:val="Normalny"/>
    <w:uiPriority w:val="34"/>
    <w:qFormat/>
    <w:rsid w:val="00D432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Patryk Świerczek</cp:lastModifiedBy>
  <cp:revision>24</cp:revision>
  <dcterms:created xsi:type="dcterms:W3CDTF">2024-09-26T13:40:00Z</dcterms:created>
  <dcterms:modified xsi:type="dcterms:W3CDTF">2025-02-20T14:45:00Z</dcterms:modified>
</cp:coreProperties>
</file>