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6ED" w14:textId="2823C549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F54803">
        <w:rPr>
          <w:rFonts w:ascii="Tahoma" w:hAnsi="Tahoma" w:cs="Tahoma"/>
          <w:color w:val="000000" w:themeColor="text1"/>
        </w:rPr>
        <w:t>13</w:t>
      </w:r>
      <w:r w:rsidRPr="00426A19">
        <w:rPr>
          <w:rFonts w:ascii="Tahoma" w:hAnsi="Tahoma" w:cs="Tahoma"/>
          <w:color w:val="000000" w:themeColor="text1"/>
        </w:rPr>
        <w:t xml:space="preserve"> </w:t>
      </w:r>
      <w:r w:rsidR="000B7BB3">
        <w:rPr>
          <w:rFonts w:ascii="Tahoma" w:hAnsi="Tahoma" w:cs="Tahoma"/>
          <w:color w:val="000000" w:themeColor="text1"/>
        </w:rPr>
        <w:t xml:space="preserve">grudnia </w:t>
      </w:r>
      <w:r w:rsidRPr="00426A19">
        <w:rPr>
          <w:rFonts w:ascii="Tahoma" w:hAnsi="Tahoma" w:cs="Tahoma"/>
          <w:color w:val="000000" w:themeColor="text1"/>
        </w:rPr>
        <w:t>202</w:t>
      </w:r>
      <w:r w:rsidR="00095C3B">
        <w:rPr>
          <w:rFonts w:ascii="Tahoma" w:hAnsi="Tahoma" w:cs="Tahoma"/>
          <w:color w:val="000000" w:themeColor="text1"/>
        </w:rPr>
        <w:t>5</w:t>
      </w:r>
      <w:r w:rsidRPr="00426A19">
        <w:rPr>
          <w:rFonts w:ascii="Tahoma" w:hAnsi="Tahoma" w:cs="Tahoma"/>
          <w:color w:val="000000" w:themeColor="text1"/>
        </w:rPr>
        <w:t xml:space="preserve">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3407FD1A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</w:t>
      </w:r>
      <w:r w:rsidR="00F9523F">
        <w:rPr>
          <w:rFonts w:ascii="Tahoma" w:hAnsi="Tahoma" w:cs="Tahoma"/>
          <w:color w:val="000000" w:themeColor="text1"/>
        </w:rPr>
        <w:t>1</w:t>
      </w:r>
      <w:r w:rsidR="009166AC" w:rsidRPr="00426A19">
        <w:rPr>
          <w:rFonts w:ascii="Tahoma" w:hAnsi="Tahoma" w:cs="Tahoma"/>
          <w:color w:val="000000" w:themeColor="text1"/>
        </w:rPr>
        <w:t>.202</w:t>
      </w:r>
      <w:r w:rsidR="00F9523F">
        <w:rPr>
          <w:rFonts w:ascii="Tahoma" w:hAnsi="Tahoma" w:cs="Tahoma"/>
          <w:color w:val="000000" w:themeColor="text1"/>
        </w:rPr>
        <w:t>5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11558DEB" w14:textId="283A55D9" w:rsidR="009166AC" w:rsidRPr="00426A19" w:rsidRDefault="009166AC" w:rsidP="009166AC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W oparciu o art. 20 ust. 1 ustawy z dnia 8 marca 1990 roku o samorządzie gminnym (t.j. Dz. U. z 2024 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012C8834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</w:t>
      </w:r>
      <w:r w:rsidR="00F54803">
        <w:rPr>
          <w:rFonts w:ascii="Tahoma" w:hAnsi="Tahoma" w:cs="Tahoma"/>
          <w:b/>
          <w:color w:val="000000" w:themeColor="text1"/>
          <w:sz w:val="36"/>
        </w:rPr>
        <w:t>V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F9523F">
        <w:rPr>
          <w:rFonts w:ascii="Tahoma" w:hAnsi="Tahoma" w:cs="Tahoma"/>
          <w:b/>
          <w:color w:val="000000" w:themeColor="text1"/>
          <w:sz w:val="36"/>
        </w:rPr>
        <w:t>NAD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>ZWYCZAJNĄ SESJĘ RADY GMINY</w:t>
      </w:r>
    </w:p>
    <w:p w14:paraId="00293AEA" w14:textId="7A322C02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F9523F">
        <w:rPr>
          <w:rFonts w:ascii="Tahoma" w:hAnsi="Tahoma" w:cs="Tahoma"/>
          <w:b/>
          <w:color w:val="000000" w:themeColor="text1"/>
          <w:sz w:val="36"/>
        </w:rPr>
        <w:t>16</w:t>
      </w:r>
      <w:r w:rsidR="00F54803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F9523F">
        <w:rPr>
          <w:rFonts w:ascii="Tahoma" w:hAnsi="Tahoma" w:cs="Tahoma"/>
          <w:b/>
          <w:color w:val="000000" w:themeColor="text1"/>
          <w:sz w:val="36"/>
        </w:rPr>
        <w:t>stycznia</w:t>
      </w:r>
      <w:r w:rsidR="000B7BB3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Pr="00426A19">
        <w:rPr>
          <w:rFonts w:ascii="Tahoma" w:hAnsi="Tahoma" w:cs="Tahoma"/>
          <w:b/>
          <w:color w:val="000000" w:themeColor="text1"/>
          <w:sz w:val="36"/>
        </w:rPr>
        <w:t>202</w:t>
      </w:r>
      <w:r w:rsidR="00A74A82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roku o godz. </w:t>
      </w:r>
      <w:r w:rsidR="00F9523F">
        <w:rPr>
          <w:rFonts w:ascii="Tahoma" w:hAnsi="Tahoma" w:cs="Tahoma"/>
          <w:b/>
          <w:color w:val="000000" w:themeColor="text1"/>
          <w:sz w:val="36"/>
        </w:rPr>
        <w:t>15:30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52706AF1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3DC382C2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2EB64BA" w14:textId="382F54F0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(t.j. Dz. U. z 2024</w:t>
      </w:r>
      <w:r w:rsidR="001138F6"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zm.).</w:t>
      </w:r>
    </w:p>
    <w:p w14:paraId="1B83E3E7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</w:p>
    <w:p w14:paraId="2DCACE77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91FA9A1" w14:textId="5E1E6798" w:rsidR="00FE0BAE" w:rsidRDefault="009166AC" w:rsidP="00FE0BAE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F54803">
        <w:rPr>
          <w:rFonts w:ascii="Tahoma" w:hAnsi="Tahoma" w:cs="Tahoma"/>
          <w:color w:val="000000" w:themeColor="text1"/>
          <w:sz w:val="24"/>
        </w:rPr>
        <w:t>1</w:t>
      </w:r>
      <w:r w:rsidR="00F9523F">
        <w:rPr>
          <w:rFonts w:ascii="Tahoma" w:hAnsi="Tahoma" w:cs="Tahoma"/>
          <w:color w:val="000000" w:themeColor="text1"/>
          <w:sz w:val="24"/>
        </w:rPr>
        <w:t>3</w:t>
      </w:r>
      <w:r w:rsidRPr="00426A19">
        <w:rPr>
          <w:rFonts w:ascii="Tahoma" w:hAnsi="Tahoma" w:cs="Tahoma"/>
          <w:color w:val="000000" w:themeColor="text1"/>
          <w:sz w:val="24"/>
        </w:rPr>
        <w:t xml:space="preserve"> </w:t>
      </w:r>
      <w:r w:rsidR="00F9523F">
        <w:rPr>
          <w:rFonts w:ascii="Tahoma" w:hAnsi="Tahoma" w:cs="Tahoma"/>
          <w:color w:val="000000" w:themeColor="text1"/>
          <w:sz w:val="24"/>
        </w:rPr>
        <w:t xml:space="preserve">stycznia </w:t>
      </w:r>
      <w:r w:rsidRPr="00426A19">
        <w:rPr>
          <w:rFonts w:ascii="Tahoma" w:hAnsi="Tahoma" w:cs="Tahoma"/>
          <w:color w:val="000000" w:themeColor="text1"/>
          <w:sz w:val="24"/>
        </w:rPr>
        <w:t>202</w:t>
      </w:r>
      <w:r w:rsidR="00F9523F">
        <w:rPr>
          <w:rFonts w:ascii="Tahoma" w:hAnsi="Tahoma" w:cs="Tahoma"/>
          <w:color w:val="000000" w:themeColor="text1"/>
          <w:sz w:val="24"/>
        </w:rPr>
        <w:t>5</w:t>
      </w:r>
      <w:r w:rsidRPr="00426A19">
        <w:rPr>
          <w:rFonts w:ascii="Tahoma" w:hAnsi="Tahoma" w:cs="Tahoma"/>
          <w:color w:val="000000" w:themeColor="text1"/>
          <w:sz w:val="24"/>
        </w:rPr>
        <w:t xml:space="preserve"> roku</w:t>
      </w:r>
    </w:p>
    <w:p w14:paraId="087A4F3E" w14:textId="773A95D3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 w:rsidRPr="00FE0BAE">
        <w:rPr>
          <w:rFonts w:ascii="Tahoma" w:hAnsi="Tahoma" w:cs="Tahoma"/>
          <w:b/>
          <w:bCs/>
          <w:color w:val="000000" w:themeColor="text1"/>
          <w:sz w:val="28"/>
          <w:szCs w:val="24"/>
        </w:rPr>
        <w:lastRenderedPageBreak/>
        <w:t>ZAPROSZENI GOŚCIE</w:t>
      </w:r>
    </w:p>
    <w:p w14:paraId="18992149" w14:textId="77777777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</w:p>
    <w:p w14:paraId="0E7795A7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Wielka,</w:t>
      </w:r>
    </w:p>
    <w:p w14:paraId="1CB4D1DB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Antkiewicz-Wójs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Wielka,</w:t>
      </w:r>
    </w:p>
    <w:p w14:paraId="351EA37C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Jarosław Strojny – Kierownik Ref. GKiOŚ,</w:t>
      </w:r>
    </w:p>
    <w:p w14:paraId="7372922D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IPR,</w:t>
      </w:r>
    </w:p>
    <w:p w14:paraId="2CCD2FA0" w14:textId="1DDDA0EB" w:rsidR="00FE0BAE" w:rsidRPr="00F9523F" w:rsidRDefault="00FE0BAE" w:rsidP="00F9523F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</w:t>
      </w:r>
      <w:r w:rsidR="00F9523F">
        <w:rPr>
          <w:rFonts w:ascii="Tahoma" w:hAnsi="Tahoma"/>
        </w:rPr>
        <w:t>.</w:t>
      </w:r>
    </w:p>
    <w:sectPr w:rsidR="00FE0BAE" w:rsidRPr="00F9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4DE2"/>
    <w:multiLevelType w:val="hybridMultilevel"/>
    <w:tmpl w:val="4A8A2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1BC"/>
    <w:multiLevelType w:val="hybridMultilevel"/>
    <w:tmpl w:val="E52C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700472148">
    <w:abstractNumId w:val="3"/>
  </w:num>
  <w:num w:numId="3" w16cid:durableId="1732338346">
    <w:abstractNumId w:val="2"/>
  </w:num>
  <w:num w:numId="4" w16cid:durableId="15300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95C3B"/>
    <w:rsid w:val="000A3542"/>
    <w:rsid w:val="000B7BB3"/>
    <w:rsid w:val="001138F6"/>
    <w:rsid w:val="0012137D"/>
    <w:rsid w:val="00160790"/>
    <w:rsid w:val="0017660C"/>
    <w:rsid w:val="00387677"/>
    <w:rsid w:val="003B101A"/>
    <w:rsid w:val="00426A19"/>
    <w:rsid w:val="004A378A"/>
    <w:rsid w:val="00575CE9"/>
    <w:rsid w:val="0073584E"/>
    <w:rsid w:val="00797331"/>
    <w:rsid w:val="00812EC6"/>
    <w:rsid w:val="00816BED"/>
    <w:rsid w:val="008D6BDF"/>
    <w:rsid w:val="009166AC"/>
    <w:rsid w:val="00955825"/>
    <w:rsid w:val="00A73083"/>
    <w:rsid w:val="00A74A82"/>
    <w:rsid w:val="00B93B34"/>
    <w:rsid w:val="00BD0D5F"/>
    <w:rsid w:val="00C253CF"/>
    <w:rsid w:val="00C90505"/>
    <w:rsid w:val="00C959AC"/>
    <w:rsid w:val="00D41715"/>
    <w:rsid w:val="00D47D85"/>
    <w:rsid w:val="00D8581E"/>
    <w:rsid w:val="00DB346F"/>
    <w:rsid w:val="00E30B43"/>
    <w:rsid w:val="00F46146"/>
    <w:rsid w:val="00F54803"/>
    <w:rsid w:val="00F9523F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19</cp:revision>
  <cp:lastPrinted>2024-09-27T08:31:00Z</cp:lastPrinted>
  <dcterms:created xsi:type="dcterms:W3CDTF">2024-09-26T13:16:00Z</dcterms:created>
  <dcterms:modified xsi:type="dcterms:W3CDTF">2025-01-13T18:30:00Z</dcterms:modified>
</cp:coreProperties>
</file>