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15D317E6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XI</w:t>
      </w:r>
      <w:r w:rsidR="00DA18F7">
        <w:rPr>
          <w:rFonts w:ascii="Tahoma" w:hAnsi="Tahoma"/>
          <w:b/>
          <w:sz w:val="24"/>
          <w:szCs w:val="24"/>
        </w:rPr>
        <w:t>V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6F7E57C0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DA18F7">
        <w:rPr>
          <w:rFonts w:ascii="Tahoma" w:hAnsi="Tahoma"/>
          <w:b/>
          <w:sz w:val="24"/>
          <w:szCs w:val="24"/>
        </w:rPr>
        <w:t>20</w:t>
      </w:r>
      <w:r w:rsidR="00A55C64">
        <w:rPr>
          <w:rFonts w:ascii="Tahoma" w:hAnsi="Tahoma"/>
          <w:b/>
          <w:sz w:val="24"/>
          <w:szCs w:val="24"/>
        </w:rPr>
        <w:t xml:space="preserve"> grudnia </w:t>
      </w:r>
      <w:r w:rsidRPr="002237F2">
        <w:rPr>
          <w:rFonts w:ascii="Tahoma" w:hAnsi="Tahoma"/>
          <w:b/>
          <w:sz w:val="24"/>
          <w:szCs w:val="24"/>
        </w:rPr>
        <w:t xml:space="preserve">2024 roku o godz. </w:t>
      </w:r>
      <w:r w:rsidR="00AD15D1">
        <w:rPr>
          <w:rFonts w:ascii="Tahoma" w:hAnsi="Tahoma"/>
          <w:b/>
          <w:sz w:val="24"/>
          <w:szCs w:val="24"/>
        </w:rPr>
        <w:t>1</w:t>
      </w:r>
      <w:r w:rsidR="00DA18F7">
        <w:rPr>
          <w:rFonts w:ascii="Tahoma" w:hAnsi="Tahoma"/>
          <w:b/>
          <w:sz w:val="24"/>
          <w:szCs w:val="24"/>
        </w:rPr>
        <w:t>0</w:t>
      </w:r>
      <w:r w:rsidR="00AD15D1">
        <w:rPr>
          <w:rFonts w:ascii="Tahoma" w:hAnsi="Tahoma"/>
          <w:b/>
          <w:sz w:val="24"/>
          <w:szCs w:val="24"/>
        </w:rPr>
        <w:t>:</w:t>
      </w:r>
      <w:r w:rsidR="00DA18F7">
        <w:rPr>
          <w:rFonts w:ascii="Tahoma" w:hAnsi="Tahoma"/>
          <w:b/>
          <w:sz w:val="24"/>
          <w:szCs w:val="24"/>
        </w:rPr>
        <w:t>3</w:t>
      </w:r>
      <w:r w:rsidR="00AD15D1">
        <w:rPr>
          <w:rFonts w:ascii="Tahoma" w:hAnsi="Tahoma"/>
          <w:b/>
          <w:sz w:val="24"/>
          <w:szCs w:val="24"/>
        </w:rPr>
        <w:t>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66E3B88E" w14:textId="31ED0C27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Protokołu z XII Zwyczajnej Sesji Rady Gminy Kamionka Wielka z dnia 26 listopada 2024 roku.</w:t>
      </w:r>
    </w:p>
    <w:p w14:paraId="5E330BEF" w14:textId="4BE70608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Protokołu z XIII Nadzwyczajnej Sesji Rady Gminy Kamionka Wielka z dnia 11 grudnia 2024 roku.</w:t>
      </w:r>
    </w:p>
    <w:p w14:paraId="3497CB2E" w14:textId="4774F493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Interpelacje i zapytania Radnych.</w:t>
      </w:r>
    </w:p>
    <w:p w14:paraId="23C065F5" w14:textId="44A70800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Odpowiedzi na wnioski, zapytania i interpelacje Radnych.</w:t>
      </w:r>
    </w:p>
    <w:p w14:paraId="060CF2F0" w14:textId="6C06A525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Informacja o działalności Wójta w okresie międzysesyjnym.</w:t>
      </w:r>
    </w:p>
    <w:p w14:paraId="07A2B1E9" w14:textId="616D03B7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</w:t>
      </w:r>
      <w:r w:rsidR="00DA18F7">
        <w:rPr>
          <w:rFonts w:ascii="Tahoma" w:hAnsi="Tahoma" w:cs="Tahoma"/>
          <w:sz w:val="24"/>
          <w:szCs w:val="24"/>
        </w:rPr>
        <w:t xml:space="preserve">Wieloletniej Prognozy Finansowej Gminy Kamionka Wielka na lata 2025-2037 </w:t>
      </w:r>
      <w:r>
        <w:rPr>
          <w:rFonts w:ascii="Tahoma" w:hAnsi="Tahoma" w:cs="Tahoma"/>
          <w:sz w:val="24"/>
          <w:szCs w:val="24"/>
        </w:rPr>
        <w:t>(Projekt Nr 1).</w:t>
      </w:r>
    </w:p>
    <w:p w14:paraId="140FCC9A" w14:textId="7626D377" w:rsidR="00E730F4" w:rsidRDefault="00E730F4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</w:t>
      </w:r>
      <w:r w:rsidR="00DA18F7">
        <w:rPr>
          <w:rFonts w:ascii="Tahoma" w:hAnsi="Tahoma" w:cs="Tahoma"/>
          <w:sz w:val="24"/>
          <w:szCs w:val="24"/>
        </w:rPr>
        <w:t>Uchwały Budżetowej Gminy Kamionka Wielka na rok 2025</w:t>
      </w:r>
      <w:r w:rsidR="002251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(Projekt Nr 2).</w:t>
      </w:r>
    </w:p>
    <w:p w14:paraId="09E1E2FA" w14:textId="36322F4B" w:rsidR="00225175" w:rsidRDefault="00225175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</w:t>
      </w:r>
      <w:r w:rsidR="00DA18F7">
        <w:rPr>
          <w:rFonts w:ascii="Tahoma" w:hAnsi="Tahoma" w:cs="Tahoma"/>
          <w:sz w:val="24"/>
          <w:szCs w:val="24"/>
        </w:rPr>
        <w:t xml:space="preserve"> zmiany w Uchwale Budżetowej Gminy Kamionka Wielka na rok 2024</w:t>
      </w:r>
      <w:r>
        <w:rPr>
          <w:rFonts w:ascii="Tahoma" w:hAnsi="Tahoma" w:cs="Tahoma"/>
          <w:sz w:val="24"/>
          <w:szCs w:val="24"/>
        </w:rPr>
        <w:t xml:space="preserve"> (Projekt Nr 3).</w:t>
      </w:r>
    </w:p>
    <w:p w14:paraId="30CA65DF" w14:textId="60EE0C21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Rozpatrzenie wniesionych pism.</w:t>
      </w:r>
    </w:p>
    <w:p w14:paraId="629FC0A7" w14:textId="4206B410" w:rsidR="00DA18F7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Wolne wnioski i informacje.</w:t>
      </w:r>
    </w:p>
    <w:p w14:paraId="675E93AB" w14:textId="68AC636C" w:rsidR="00C70386" w:rsidRPr="005501D1" w:rsidRDefault="009D50AC" w:rsidP="005501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5501D1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67F5" w14:textId="77777777" w:rsidR="002D44A1" w:rsidRDefault="002D44A1">
      <w:r>
        <w:separator/>
      </w:r>
    </w:p>
  </w:endnote>
  <w:endnote w:type="continuationSeparator" w:id="0">
    <w:p w14:paraId="20ED4C85" w14:textId="77777777" w:rsidR="002D44A1" w:rsidRDefault="002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D7A6" w14:textId="77777777" w:rsidR="002D44A1" w:rsidRDefault="002D44A1">
      <w:r>
        <w:separator/>
      </w:r>
    </w:p>
  </w:footnote>
  <w:footnote w:type="continuationSeparator" w:id="0">
    <w:p w14:paraId="5E0B948F" w14:textId="77777777" w:rsidR="002D44A1" w:rsidRDefault="002D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225175"/>
    <w:rsid w:val="002334D8"/>
    <w:rsid w:val="00246FD5"/>
    <w:rsid w:val="00253319"/>
    <w:rsid w:val="002D44A1"/>
    <w:rsid w:val="002F7BA2"/>
    <w:rsid w:val="00321B70"/>
    <w:rsid w:val="004578A4"/>
    <w:rsid w:val="00490900"/>
    <w:rsid w:val="004C6548"/>
    <w:rsid w:val="0052009F"/>
    <w:rsid w:val="005421CE"/>
    <w:rsid w:val="005501D1"/>
    <w:rsid w:val="00566F73"/>
    <w:rsid w:val="005C472D"/>
    <w:rsid w:val="006D7272"/>
    <w:rsid w:val="006F5C6C"/>
    <w:rsid w:val="008959D7"/>
    <w:rsid w:val="008E5F2B"/>
    <w:rsid w:val="009302F9"/>
    <w:rsid w:val="009C61E8"/>
    <w:rsid w:val="009D50AC"/>
    <w:rsid w:val="009D70D8"/>
    <w:rsid w:val="00A55C64"/>
    <w:rsid w:val="00A96D36"/>
    <w:rsid w:val="00AC5D02"/>
    <w:rsid w:val="00AD15D1"/>
    <w:rsid w:val="00AD3D7D"/>
    <w:rsid w:val="00B371D3"/>
    <w:rsid w:val="00BE74B1"/>
    <w:rsid w:val="00C0099D"/>
    <w:rsid w:val="00C548E1"/>
    <w:rsid w:val="00C70386"/>
    <w:rsid w:val="00D66A29"/>
    <w:rsid w:val="00DA18F7"/>
    <w:rsid w:val="00E30B43"/>
    <w:rsid w:val="00E6627A"/>
    <w:rsid w:val="00E730F4"/>
    <w:rsid w:val="00E95D34"/>
    <w:rsid w:val="00EE2B99"/>
    <w:rsid w:val="00EF79A7"/>
    <w:rsid w:val="00F25C70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18</cp:revision>
  <dcterms:created xsi:type="dcterms:W3CDTF">2024-09-26T13:40:00Z</dcterms:created>
  <dcterms:modified xsi:type="dcterms:W3CDTF">2024-12-13T16:18:00Z</dcterms:modified>
</cp:coreProperties>
</file>